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415" w:rsidRPr="00372415" w:rsidRDefault="00372415" w:rsidP="00372415">
      <w:pPr>
        <w:pStyle w:val="ConsPlusNormal"/>
        <w:jc w:val="both"/>
        <w:outlineLvl w:val="0"/>
      </w:pPr>
      <w:bookmarkStart w:id="0" w:name="_GoBack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72415" w:rsidRPr="00372415" w:rsidTr="00FB1B67">
        <w:tc>
          <w:tcPr>
            <w:tcW w:w="5103" w:type="dxa"/>
          </w:tcPr>
          <w:p w:rsidR="00372415" w:rsidRPr="00372415" w:rsidRDefault="00372415" w:rsidP="00FB1B67">
            <w:pPr>
              <w:pStyle w:val="ConsPlusNormal"/>
            </w:pPr>
            <w:r w:rsidRPr="00372415">
              <w:t>29 мая 2024 года</w:t>
            </w:r>
          </w:p>
        </w:tc>
        <w:tc>
          <w:tcPr>
            <w:tcW w:w="5103" w:type="dxa"/>
          </w:tcPr>
          <w:p w:rsidR="00372415" w:rsidRPr="00372415" w:rsidRDefault="00372415" w:rsidP="00FB1B67">
            <w:pPr>
              <w:pStyle w:val="ConsPlusNormal"/>
              <w:jc w:val="right"/>
            </w:pPr>
            <w:r w:rsidRPr="00372415">
              <w:t>N 124-ФЗ</w:t>
            </w:r>
          </w:p>
        </w:tc>
      </w:tr>
    </w:tbl>
    <w:p w:rsidR="00372415" w:rsidRPr="00372415" w:rsidRDefault="00372415" w:rsidP="003724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2415" w:rsidRPr="00372415" w:rsidRDefault="00372415" w:rsidP="00372415">
      <w:pPr>
        <w:pStyle w:val="ConsPlusNormal"/>
        <w:jc w:val="both"/>
      </w:pPr>
    </w:p>
    <w:p w:rsidR="00372415" w:rsidRPr="00372415" w:rsidRDefault="00372415" w:rsidP="00372415">
      <w:pPr>
        <w:pStyle w:val="ConsPlusTitle"/>
        <w:jc w:val="center"/>
      </w:pPr>
      <w:r w:rsidRPr="00372415">
        <w:t>РОССИЙСКАЯ ФЕДЕРАЦИЯ</w:t>
      </w:r>
    </w:p>
    <w:p w:rsidR="00372415" w:rsidRPr="00372415" w:rsidRDefault="00372415" w:rsidP="00372415">
      <w:pPr>
        <w:pStyle w:val="ConsPlusTitle"/>
        <w:jc w:val="center"/>
      </w:pPr>
    </w:p>
    <w:p w:rsidR="00372415" w:rsidRPr="00372415" w:rsidRDefault="00372415" w:rsidP="00372415">
      <w:pPr>
        <w:pStyle w:val="ConsPlusTitle"/>
        <w:jc w:val="center"/>
      </w:pPr>
      <w:r w:rsidRPr="00372415">
        <w:t>ФЕДЕРАЛЬНЫЙ ЗАКОН</w:t>
      </w:r>
    </w:p>
    <w:p w:rsidR="00372415" w:rsidRPr="00372415" w:rsidRDefault="00372415" w:rsidP="00372415">
      <w:pPr>
        <w:pStyle w:val="ConsPlusTitle"/>
        <w:ind w:firstLine="540"/>
        <w:jc w:val="both"/>
      </w:pPr>
    </w:p>
    <w:p w:rsidR="00372415" w:rsidRPr="00372415" w:rsidRDefault="00372415" w:rsidP="00372415">
      <w:pPr>
        <w:pStyle w:val="ConsPlusTitle"/>
        <w:jc w:val="center"/>
      </w:pPr>
      <w:r w:rsidRPr="00372415">
        <w:t>О ВНЕСЕНИИ ИЗМЕНЕНИЙ</w:t>
      </w:r>
    </w:p>
    <w:p w:rsidR="00372415" w:rsidRPr="00372415" w:rsidRDefault="00372415" w:rsidP="00372415">
      <w:pPr>
        <w:pStyle w:val="ConsPlusTitle"/>
        <w:jc w:val="center"/>
      </w:pPr>
      <w:r w:rsidRPr="00372415">
        <w:t>В ФЕДЕРАЛЬНЫЙ ЗАКОН "О КОНТРАКТНОЙ СИСТЕМЕ В СФЕРЕ ЗАКУПОК</w:t>
      </w:r>
    </w:p>
    <w:p w:rsidR="00372415" w:rsidRPr="00372415" w:rsidRDefault="00372415" w:rsidP="00372415">
      <w:pPr>
        <w:pStyle w:val="ConsPlusTitle"/>
        <w:jc w:val="center"/>
      </w:pPr>
      <w:r w:rsidRPr="00372415">
        <w:t>ТОВАРОВ, РАБОТ, УСЛУГ ДЛЯ ОБЕСПЕЧЕНИЯ ГОСУДАРСТВЕННЫХ</w:t>
      </w:r>
    </w:p>
    <w:p w:rsidR="00372415" w:rsidRPr="00372415" w:rsidRDefault="00372415" w:rsidP="00372415">
      <w:pPr>
        <w:pStyle w:val="ConsPlusTitle"/>
        <w:jc w:val="center"/>
      </w:pPr>
      <w:r w:rsidRPr="00372415">
        <w:t>И МУНИЦИПАЛЬНЫХ НУЖД"</w:t>
      </w:r>
    </w:p>
    <w:p w:rsidR="00372415" w:rsidRPr="00372415" w:rsidRDefault="00372415" w:rsidP="00372415">
      <w:pPr>
        <w:pStyle w:val="ConsPlusNormal"/>
        <w:ind w:firstLine="540"/>
        <w:jc w:val="both"/>
      </w:pPr>
    </w:p>
    <w:p w:rsidR="00372415" w:rsidRPr="00372415" w:rsidRDefault="00372415" w:rsidP="00372415">
      <w:pPr>
        <w:pStyle w:val="ConsPlusNormal"/>
        <w:jc w:val="right"/>
      </w:pPr>
      <w:r w:rsidRPr="00372415">
        <w:t>Принят</w:t>
      </w:r>
    </w:p>
    <w:p w:rsidR="00372415" w:rsidRPr="00372415" w:rsidRDefault="00372415" w:rsidP="00372415">
      <w:pPr>
        <w:pStyle w:val="ConsPlusNormal"/>
        <w:jc w:val="right"/>
      </w:pPr>
      <w:r w:rsidRPr="00372415">
        <w:t>Государственной Думой</w:t>
      </w:r>
    </w:p>
    <w:p w:rsidR="00372415" w:rsidRPr="00372415" w:rsidRDefault="00372415" w:rsidP="00372415">
      <w:pPr>
        <w:pStyle w:val="ConsPlusNormal"/>
        <w:jc w:val="right"/>
      </w:pPr>
      <w:r w:rsidRPr="00372415">
        <w:t>6 мая 2024 года</w:t>
      </w:r>
    </w:p>
    <w:p w:rsidR="00372415" w:rsidRPr="00372415" w:rsidRDefault="00372415" w:rsidP="00372415">
      <w:pPr>
        <w:pStyle w:val="ConsPlusNormal"/>
        <w:jc w:val="right"/>
      </w:pPr>
    </w:p>
    <w:p w:rsidR="00372415" w:rsidRPr="00372415" w:rsidRDefault="00372415" w:rsidP="00372415">
      <w:pPr>
        <w:pStyle w:val="ConsPlusNormal"/>
        <w:jc w:val="right"/>
      </w:pPr>
      <w:r w:rsidRPr="00372415">
        <w:t>Одобрен</w:t>
      </w:r>
    </w:p>
    <w:p w:rsidR="00372415" w:rsidRPr="00372415" w:rsidRDefault="00372415" w:rsidP="00372415">
      <w:pPr>
        <w:pStyle w:val="ConsPlusNormal"/>
        <w:jc w:val="right"/>
      </w:pPr>
      <w:r w:rsidRPr="00372415">
        <w:t>Советом Федерации</w:t>
      </w:r>
    </w:p>
    <w:p w:rsidR="00372415" w:rsidRPr="00372415" w:rsidRDefault="00372415" w:rsidP="00372415">
      <w:pPr>
        <w:pStyle w:val="ConsPlusNormal"/>
        <w:jc w:val="right"/>
      </w:pPr>
      <w:r w:rsidRPr="00372415">
        <w:t>22 мая 2024 года</w:t>
      </w:r>
    </w:p>
    <w:p w:rsidR="00372415" w:rsidRPr="00372415" w:rsidRDefault="00372415" w:rsidP="00372415">
      <w:pPr>
        <w:pStyle w:val="ConsPlusNormal"/>
        <w:ind w:firstLine="540"/>
        <w:jc w:val="both"/>
      </w:pPr>
    </w:p>
    <w:p w:rsidR="00372415" w:rsidRPr="00372415" w:rsidRDefault="00372415" w:rsidP="00372415">
      <w:pPr>
        <w:pStyle w:val="ConsPlusTitle"/>
        <w:ind w:firstLine="540"/>
        <w:jc w:val="both"/>
        <w:outlineLvl w:val="0"/>
      </w:pPr>
      <w:r w:rsidRPr="00372415">
        <w:t>Статья 1</w:t>
      </w:r>
    </w:p>
    <w:p w:rsidR="00372415" w:rsidRPr="00372415" w:rsidRDefault="00372415" w:rsidP="00372415">
      <w:pPr>
        <w:pStyle w:val="ConsPlusNormal"/>
        <w:ind w:firstLine="540"/>
        <w:jc w:val="both"/>
      </w:pPr>
    </w:p>
    <w:p w:rsidR="00372415" w:rsidRPr="00372415" w:rsidRDefault="00372415" w:rsidP="00372415">
      <w:pPr>
        <w:pStyle w:val="ConsPlusNormal"/>
        <w:ind w:firstLine="540"/>
        <w:jc w:val="both"/>
      </w:pPr>
      <w:r w:rsidRPr="00372415">
        <w:t>Внести в Федеральный закон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2015, N 1, ст. 51, 72; N 29, ст. 4342, 4353; 2016, N 1, ст. 89; N 27, ст. 4254; 2017, N 1, ст. 15; N 24, ст. 3477; N 31, ст. 4747; 2018, N 1, ст. 88; N 27, ст. 3957; N 53, ст. 8428; 2019, N 14, ст. 1463; N 18, ст. 2194, 2195; N 52, ст. 7767; 2020, N 52, ст. 8581; 2021, N 9, ст. 1467; N 27, ст. 5105, 5172, 5188; 2022, N 11, ст. 1596; N 16, ст. 2606; N 24, ст. 3920; N 27, ст. 4632; N 45, ст. 7665; N 50, ст. 8792; 2023, N 18, ст. 3231; N 25, ст. 4417; N 32, ст. 6176; N 45, ст. 7981; 2024, N 1, ст. 5) следующие изменения: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1) в части 1 статьи 3: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а) пункт 7 изложить в следующей редакции: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"7) заказчик - государственный или муниципальный заказчик либо осуществляющие в соответствии с частями 1, 2.1, 4, 4.3 и 4.4 статьи 15 настоящего Федерального закона закупки бюджетное или автономное учреждение, государственное или муниципальное унитарное предприятие либо иное юридическое лицо;";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б) в пункте 8.1 слова "4, 4.1, 4.3 и 5 статьи 15" заменить словами "4, 4.3 и 4.4 статьи 15";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2) в статье 15: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а) часть 4 изложить в следующей редакции: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 xml:space="preserve">"4. При осуществлении юридическими лицами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</w:t>
      </w:r>
      <w:r w:rsidRPr="00372415">
        <w:lastRenderedPageBreak/>
        <w:t>соблюдение положений настоящего Федерального закона, применяются положения настоящего Федерального закона, регулирующие отношения, указанные в пунктах 2, 3, 5, 6 и пункте 7 (в части контроля в сфере закупок, предусмотренного частью 3 статьи 99 настоящего Федерального закона) части 1 статьи 1 настоящего Федерального закона. При планировании и осуществлении автономными учреждениями закупок за счет средств, предоставленных из бюджетов бюджетной системы Российской Федерации на осуществление капитальных вложений в объекты государственной, муниципальной собственности, применяются положения настоящего Федерального закона, регулирующие отношения, указанные в пунктах 1 - 3 и 5 - 7 части 1 статьи 1 настоящего Федерального закона.";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б) часть 4.1 признать утратившей силу;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в) дополнить частью 4.4 следующего содержания: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"4.4. При осуществлении акционерными обществами, сто процентов акций которых принадлежит субъекту Российской Федерации, закупок для целей исполнения обязательств по контрактам, заключенным на основании пункта 6.1 части 1 статьи 93 настоящего Федерального закона, на такие акционерные общества распространяются положения настоящего Федерального закона, регулирующие отношения, указанные в пунктах 2 - 6 и пункте 7 (в части контроля в сфере закупок, предусмотренного частью 3 статьи 99 настоящего Федерального закона) части 1 статьи 1 настоящего Федерального закона.";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г) часть 5 признать утратившей силу;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3) пункт 5 части 11 статьи 24 изложить в следующей редакции: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"5) закупок товаров, работ, услуг, осуществляемых: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а) заказчиками, являющимися федеральными органами исполнительной власти, осуществляющими функции по выработке и реализации государственной политики в области обороны, в области государственной охраны, государственного управления в области обеспечения безопасности Российской Федерации, в сфере деятельности войск национальной гвардии Российской Федерации, подведомственными им государственными учреждениями, государственными унитарными предприятиями, а также Государственной корпорацией по космической деятельности "</w:t>
      </w:r>
      <w:proofErr w:type="spellStart"/>
      <w:r w:rsidRPr="00372415">
        <w:t>Роскосмос</w:t>
      </w:r>
      <w:proofErr w:type="spellEnd"/>
      <w:r w:rsidRPr="00372415">
        <w:t>", подведомственными ей государственными учреждениями, государственными унитарными предприятиями. Перечень указанных заказчиков, включая подведомственные Государственной корпорации по космической деятельности "</w:t>
      </w:r>
      <w:proofErr w:type="spellStart"/>
      <w:r w:rsidRPr="00372415">
        <w:t>Роскосмос</w:t>
      </w:r>
      <w:proofErr w:type="spellEnd"/>
      <w:r w:rsidRPr="00372415">
        <w:t>" государственные учреждения и государственные унитарные предприятия, утверждается Правительством Российской Федерации;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б) заказчиками, в отношении которых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в отношении которых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государств, государственных объединений и (или) союзов введены меры ограничительного характера. Перечень указанных заказчиков утверждается Правительством Российской Федерации;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 xml:space="preserve">в) заказчиками за счет средств, предоставленных из федерального бюджета в рамках договоров (соглашений) о предоставлении субсидий или бюджетных инвестиций, заключенных в соответствии с бюджетным законодательством Российской Федерации и содержащих условие о </w:t>
      </w:r>
      <w:r w:rsidRPr="00372415">
        <w:lastRenderedPageBreak/>
        <w:t>применении закрытых конкурентных способов при осуществлении закупок за счет указанных средств;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г) заказчиками за счет средств, предоставленных из бюджетов бюджетной системы Российской Федерации в рамках договоров (соглашений) о предоставлении субсидий или бюджетных инвестиций, заключенных в соответствии с бюджетным законодательством Российской Федерации с заказчиками, указанными в подпунктах "а" и "б" настоящего пункта;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д) государственными, муниципальными бюджетными учреждениями, государственными, муниципальными автономными учреждениями, государственными, муниципальными унитарными предприятиями или иными юридическими лицами от лица заказчиков, указанных в подпунктах "а" и "б" настоящего пункта, в пределах переданных полномочий в случае, предусмотренном частью 6 статьи 15 настоящего Федерального закона;";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4) в части 5 статьи 103: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а) в пункте 1 слова "пунктами 2, 3, 4," заменить словами "пунктами 2, 3, 4, подпунктами "в" - "д" пункта 5, пунктами";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 xml:space="preserve">б) в пункте 2 слова "пунктом 5" заменить словами </w:t>
      </w:r>
      <w:proofErr w:type="gramStart"/>
      <w:r w:rsidRPr="00372415">
        <w:t>"подпунктами "</w:t>
      </w:r>
      <w:proofErr w:type="gramEnd"/>
      <w:r w:rsidRPr="00372415">
        <w:t>а" и "б" пункта 5".</w:t>
      </w:r>
    </w:p>
    <w:p w:rsidR="00372415" w:rsidRPr="00372415" w:rsidRDefault="00372415" w:rsidP="00372415">
      <w:pPr>
        <w:pStyle w:val="ConsPlusNormal"/>
        <w:ind w:firstLine="540"/>
        <w:jc w:val="both"/>
      </w:pPr>
    </w:p>
    <w:p w:rsidR="00372415" w:rsidRPr="00372415" w:rsidRDefault="00372415" w:rsidP="00372415">
      <w:pPr>
        <w:pStyle w:val="ConsPlusTitle"/>
        <w:ind w:firstLine="540"/>
        <w:jc w:val="both"/>
        <w:outlineLvl w:val="0"/>
      </w:pPr>
      <w:r w:rsidRPr="00372415">
        <w:t>Статья 2</w:t>
      </w:r>
    </w:p>
    <w:p w:rsidR="00372415" w:rsidRPr="00372415" w:rsidRDefault="00372415" w:rsidP="00372415">
      <w:pPr>
        <w:pStyle w:val="ConsPlusNormal"/>
        <w:ind w:firstLine="540"/>
        <w:jc w:val="both"/>
      </w:pPr>
    </w:p>
    <w:p w:rsidR="00372415" w:rsidRPr="00372415" w:rsidRDefault="00372415" w:rsidP="00372415">
      <w:pPr>
        <w:pStyle w:val="ConsPlusNormal"/>
        <w:ind w:firstLine="540"/>
        <w:jc w:val="both"/>
      </w:pPr>
      <w:r w:rsidRPr="00372415">
        <w:t>1. Настоящий Федеральный закон вступает в силу с 1 января 2025 года, за исключением части 5 настоящей статьи.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2. Часть 5 настоящей статьи вступает в силу по истечении десяти дней после дня официального опубликования настоящего Федерального закона.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3. Положения пункта 5 части 11 статьи 24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(в редакции настоящего Федерального закона) применяются к отношениям, связанным с осуществлением закупок товаров, работ, услуг, приглашения принять участие в которых направлены после дня вступления в силу настоящего Федерального закона.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r w:rsidRPr="00372415">
        <w:t>4. Информация и документы, включенные или подлежащие включению в реестр контрактов, заключенных заказчиками, при осуществлении Государственной корпорацией по космической деятельности "</w:t>
      </w:r>
      <w:proofErr w:type="spellStart"/>
      <w:r w:rsidRPr="00372415">
        <w:t>Роскосмос</w:t>
      </w:r>
      <w:proofErr w:type="spellEnd"/>
      <w:r w:rsidRPr="00372415">
        <w:t>", подведомственными ей заказчиками, иными заказчиками за счет средств, предоставленных из бюджетов бюджетной системы Российской Федерации в рамках договоров (соглашений) о предоставлении субсидий или бюджетных инвестиций, заключенных с Государственной корпорацией по космической деятельности "</w:t>
      </w:r>
      <w:proofErr w:type="spellStart"/>
      <w:r w:rsidRPr="00372415">
        <w:t>Роскосмос</w:t>
      </w:r>
      <w:proofErr w:type="spellEnd"/>
      <w:r w:rsidRPr="00372415">
        <w:t>", либо при осуществлении государственным бюджетным учреждением, государственным автономным учреждением, государственным унитарным предприятием или иным юридическим лицом от лица Государственной корпорации по космической деятельности "</w:t>
      </w:r>
      <w:proofErr w:type="spellStart"/>
      <w:r w:rsidRPr="00372415">
        <w:t>Роскосмос</w:t>
      </w:r>
      <w:proofErr w:type="spellEnd"/>
      <w:r w:rsidRPr="00372415">
        <w:t xml:space="preserve">" в случае, предусмотренном частью 6 статьи 15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закупок, извещения об осуществлении которых размещены в единой информационной системе в сфере закупок товаров, работ, услуг для обеспечения государственных и муниципальных нужд до 1 января 2025 года, закупок, в отношении которых контракты с единственным поставщиком (подрядчиком, исполнителем) заключены до 1 января 2025 года, не </w:t>
      </w:r>
      <w:r w:rsidRPr="00372415">
        <w:lastRenderedPageBreak/>
        <w:t>размещаются на официальном сайте указанной информационной системы в информационно-телекоммуникационной сети "Интернет" после внесения в такой реестр изменений в порядке, установленном в соответствии с частью 6 статьи 103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372415" w:rsidRPr="00372415" w:rsidRDefault="00372415" w:rsidP="00372415">
      <w:pPr>
        <w:pStyle w:val="ConsPlusNormal"/>
        <w:spacing w:before="240"/>
        <w:ind w:firstLine="540"/>
        <w:jc w:val="both"/>
      </w:pPr>
      <w:bookmarkStart w:id="1" w:name="Par52"/>
      <w:bookmarkEnd w:id="1"/>
      <w:r w:rsidRPr="00372415">
        <w:t>5. Установить, что юридические лица, которым в соответствии с бюджетным законодательством Российской Федерации предоставлены предусмотренные подпунктом 2.1 пункта 1 статьи 78.3 Бюджетного кодекса Российской Федерации субсидии, осуществляют в 2024 году закупки за счет средств указанных субсидий в соответствии с частью 4.1 статьи 15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372415" w:rsidRPr="00372415" w:rsidRDefault="00372415" w:rsidP="00372415">
      <w:pPr>
        <w:pStyle w:val="ConsPlusNormal"/>
        <w:ind w:firstLine="540"/>
        <w:jc w:val="both"/>
      </w:pPr>
    </w:p>
    <w:p w:rsidR="00372415" w:rsidRPr="00372415" w:rsidRDefault="00372415" w:rsidP="00372415">
      <w:pPr>
        <w:pStyle w:val="ConsPlusNormal"/>
        <w:jc w:val="right"/>
      </w:pPr>
      <w:r w:rsidRPr="00372415">
        <w:t>Президент</w:t>
      </w:r>
    </w:p>
    <w:p w:rsidR="00372415" w:rsidRPr="00372415" w:rsidRDefault="00372415" w:rsidP="00372415">
      <w:pPr>
        <w:pStyle w:val="ConsPlusNormal"/>
        <w:jc w:val="right"/>
      </w:pPr>
      <w:r w:rsidRPr="00372415">
        <w:t>Российской Федерации</w:t>
      </w:r>
    </w:p>
    <w:p w:rsidR="00372415" w:rsidRPr="00372415" w:rsidRDefault="00372415" w:rsidP="00372415">
      <w:pPr>
        <w:pStyle w:val="ConsPlusNormal"/>
        <w:jc w:val="right"/>
      </w:pPr>
      <w:r w:rsidRPr="00372415">
        <w:t>В.ПУТИН</w:t>
      </w:r>
    </w:p>
    <w:p w:rsidR="00372415" w:rsidRPr="00372415" w:rsidRDefault="00372415" w:rsidP="00372415">
      <w:pPr>
        <w:pStyle w:val="ConsPlusNormal"/>
      </w:pPr>
      <w:r w:rsidRPr="00372415">
        <w:t>Москва, Кремль</w:t>
      </w:r>
    </w:p>
    <w:p w:rsidR="00372415" w:rsidRPr="00372415" w:rsidRDefault="00372415" w:rsidP="00372415">
      <w:pPr>
        <w:pStyle w:val="ConsPlusNormal"/>
        <w:spacing w:before="240"/>
      </w:pPr>
      <w:r w:rsidRPr="00372415">
        <w:t>29 мая 2024 года</w:t>
      </w:r>
    </w:p>
    <w:p w:rsidR="00372415" w:rsidRPr="00372415" w:rsidRDefault="00372415" w:rsidP="00372415">
      <w:pPr>
        <w:pStyle w:val="ConsPlusNormal"/>
        <w:spacing w:before="240"/>
      </w:pPr>
      <w:r w:rsidRPr="00372415">
        <w:t>N 124-ФЗ</w:t>
      </w:r>
    </w:p>
    <w:p w:rsidR="00372415" w:rsidRPr="00372415" w:rsidRDefault="00372415" w:rsidP="00372415">
      <w:pPr>
        <w:pStyle w:val="ConsPlusNormal"/>
        <w:jc w:val="both"/>
      </w:pPr>
    </w:p>
    <w:p w:rsidR="00372415" w:rsidRPr="00372415" w:rsidRDefault="00372415" w:rsidP="00372415">
      <w:pPr>
        <w:pStyle w:val="ConsPlusNormal"/>
        <w:jc w:val="both"/>
      </w:pPr>
    </w:p>
    <w:p w:rsidR="00372415" w:rsidRPr="00372415" w:rsidRDefault="00372415" w:rsidP="003724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2D249C" w:rsidRPr="00372415" w:rsidRDefault="002D249C"/>
    <w:sectPr w:rsidR="002D249C" w:rsidRPr="00372415">
      <w:headerReference w:type="default" r:id="rId4"/>
      <w:footerReference w:type="default" r:id="rId5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72415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836FA6" w:rsidRDefault="00372415" w:rsidP="00836FA6">
    <w:pPr>
      <w:pStyle w:val="a3"/>
    </w:pPr>
    <w:r w:rsidRPr="00836FA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15"/>
    <w:rsid w:val="002D249C"/>
    <w:rsid w:val="0037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DD025-1306-4F17-8E07-EF310510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415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4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724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72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241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1366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2024-05-30T07:46:00Z</dcterms:created>
  <dcterms:modified xsi:type="dcterms:W3CDTF">2024-05-30T07:47:00Z</dcterms:modified>
</cp:coreProperties>
</file>